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BE40E" w14:textId="77777777" w:rsidR="005E6F62" w:rsidRPr="001C6FAD" w:rsidRDefault="005E6F62" w:rsidP="005E6F62">
      <w:pPr>
        <w:spacing w:after="0" w:line="240" w:lineRule="auto"/>
        <w:jc w:val="center"/>
        <w:rPr>
          <w:rFonts w:cstheme="minorHAnsi"/>
          <w:b/>
          <w:sz w:val="24"/>
          <w:szCs w:val="24"/>
        </w:rPr>
      </w:pPr>
      <w:r w:rsidRPr="00AD5902">
        <w:rPr>
          <w:b/>
          <w:sz w:val="24"/>
          <w:szCs w:val="24"/>
        </w:rPr>
        <w:t>ALABAMA H</w:t>
      </w:r>
      <w:r w:rsidRPr="001C6FAD">
        <w:rPr>
          <w:rFonts w:cstheme="minorHAnsi"/>
          <w:b/>
          <w:sz w:val="24"/>
          <w:szCs w:val="24"/>
        </w:rPr>
        <w:t>ISTORIC IRONWORKS COMMISSION</w:t>
      </w:r>
    </w:p>
    <w:p w14:paraId="78E8AC3F" w14:textId="77777777" w:rsidR="005E6F62" w:rsidRPr="001C6FAD" w:rsidRDefault="005E6F62" w:rsidP="005E6F62">
      <w:pPr>
        <w:spacing w:after="0" w:line="240" w:lineRule="auto"/>
        <w:jc w:val="center"/>
        <w:rPr>
          <w:rFonts w:cstheme="minorHAnsi"/>
          <w:b/>
          <w:sz w:val="24"/>
          <w:szCs w:val="24"/>
        </w:rPr>
      </w:pPr>
      <w:r w:rsidRPr="001C6FAD">
        <w:rPr>
          <w:rFonts w:cstheme="minorHAnsi"/>
          <w:b/>
          <w:sz w:val="24"/>
          <w:szCs w:val="24"/>
        </w:rPr>
        <w:t>MINUTES</w:t>
      </w:r>
    </w:p>
    <w:p w14:paraId="1124F1D0" w14:textId="1BB83E87" w:rsidR="005E6F62" w:rsidRPr="001C6FAD" w:rsidRDefault="00454BD2" w:rsidP="005E6F62">
      <w:pPr>
        <w:spacing w:after="0" w:line="240" w:lineRule="auto"/>
        <w:jc w:val="center"/>
        <w:rPr>
          <w:rFonts w:cstheme="minorHAnsi"/>
          <w:b/>
          <w:sz w:val="24"/>
          <w:szCs w:val="24"/>
        </w:rPr>
      </w:pPr>
      <w:r>
        <w:rPr>
          <w:rFonts w:cstheme="minorHAnsi"/>
          <w:b/>
          <w:sz w:val="24"/>
          <w:szCs w:val="24"/>
        </w:rPr>
        <w:t>July 10, 2022</w:t>
      </w:r>
    </w:p>
    <w:p w14:paraId="1684BF10" w14:textId="0EDB6D61" w:rsidR="005353B8" w:rsidRPr="001C6FAD" w:rsidRDefault="005353B8" w:rsidP="005E6F62">
      <w:pPr>
        <w:jc w:val="center"/>
        <w:rPr>
          <w:rFonts w:cstheme="minorHAnsi"/>
          <w:b/>
          <w:bCs/>
          <w:sz w:val="24"/>
          <w:szCs w:val="24"/>
        </w:rPr>
      </w:pPr>
    </w:p>
    <w:p w14:paraId="12FFD03F" w14:textId="2CF4DE6A" w:rsidR="005E6F62" w:rsidRPr="001C6FAD" w:rsidRDefault="005E6F62" w:rsidP="005E6F62">
      <w:pPr>
        <w:rPr>
          <w:rFonts w:cstheme="minorHAnsi"/>
          <w:sz w:val="24"/>
          <w:szCs w:val="24"/>
        </w:rPr>
      </w:pPr>
      <w:r w:rsidRPr="001C6FAD">
        <w:rPr>
          <w:rFonts w:cstheme="minorHAnsi"/>
          <w:sz w:val="24"/>
          <w:szCs w:val="24"/>
        </w:rPr>
        <w:t xml:space="preserve">The Alabama Historic Ironworks Commission (AHIC) met </w:t>
      </w:r>
      <w:r w:rsidR="00DB4F34" w:rsidRPr="001C6FAD">
        <w:rPr>
          <w:rFonts w:cstheme="minorHAnsi"/>
          <w:sz w:val="24"/>
          <w:szCs w:val="24"/>
        </w:rPr>
        <w:t xml:space="preserve">Sunday </w:t>
      </w:r>
      <w:r w:rsidR="00454BD2">
        <w:rPr>
          <w:rFonts w:cstheme="minorHAnsi"/>
          <w:sz w:val="24"/>
          <w:szCs w:val="24"/>
        </w:rPr>
        <w:t>July 10, 2022</w:t>
      </w:r>
      <w:r w:rsidR="000158C7">
        <w:rPr>
          <w:rFonts w:cstheme="minorHAnsi"/>
          <w:sz w:val="24"/>
          <w:szCs w:val="24"/>
        </w:rPr>
        <w:t xml:space="preserve"> </w:t>
      </w:r>
      <w:r w:rsidR="00DB4F34" w:rsidRPr="001C6FAD">
        <w:rPr>
          <w:rFonts w:cstheme="minorHAnsi"/>
          <w:sz w:val="24"/>
          <w:szCs w:val="24"/>
        </w:rPr>
        <w:t xml:space="preserve">at the </w:t>
      </w:r>
      <w:r w:rsidR="00454BD2">
        <w:rPr>
          <w:rFonts w:cstheme="minorHAnsi"/>
          <w:sz w:val="24"/>
          <w:szCs w:val="24"/>
        </w:rPr>
        <w:t xml:space="preserve">Cane Creek </w:t>
      </w:r>
      <w:r w:rsidR="00454BD2" w:rsidRPr="001C6FAD">
        <w:rPr>
          <w:rFonts w:cstheme="minorHAnsi"/>
          <w:sz w:val="24"/>
          <w:szCs w:val="24"/>
        </w:rPr>
        <w:t>School</w:t>
      </w:r>
      <w:r w:rsidR="00DB4F34" w:rsidRPr="001C6FAD">
        <w:rPr>
          <w:rFonts w:cstheme="minorHAnsi"/>
          <w:sz w:val="24"/>
          <w:szCs w:val="24"/>
        </w:rPr>
        <w:t xml:space="preserve"> at Tannehill Ironworks Historical State Park.</w:t>
      </w:r>
      <w:r w:rsidRPr="001C6FAD">
        <w:rPr>
          <w:rFonts w:cstheme="minorHAnsi"/>
          <w:sz w:val="24"/>
          <w:szCs w:val="24"/>
        </w:rPr>
        <w:t xml:space="preserve">  Chairman Doug Behm called the meeting to order at 2:</w:t>
      </w:r>
      <w:r w:rsidR="00454BD2">
        <w:rPr>
          <w:rFonts w:cstheme="minorHAnsi"/>
          <w:sz w:val="24"/>
          <w:szCs w:val="24"/>
        </w:rPr>
        <w:t>04</w:t>
      </w:r>
      <w:r w:rsidRPr="001C6FAD">
        <w:rPr>
          <w:rFonts w:cstheme="minorHAnsi"/>
          <w:sz w:val="24"/>
          <w:szCs w:val="24"/>
        </w:rPr>
        <w:t xml:space="preserve"> p.m.</w:t>
      </w:r>
    </w:p>
    <w:p w14:paraId="40541444" w14:textId="749A5D73" w:rsidR="005E6F62" w:rsidRPr="001C6FAD" w:rsidRDefault="005E6F62" w:rsidP="005E6F62">
      <w:pPr>
        <w:rPr>
          <w:rFonts w:cstheme="minorHAnsi"/>
          <w:sz w:val="24"/>
          <w:szCs w:val="24"/>
        </w:rPr>
      </w:pPr>
    </w:p>
    <w:p w14:paraId="6100026E" w14:textId="26B114D2" w:rsidR="005E6F62" w:rsidRPr="001C6FAD" w:rsidRDefault="005E6F62" w:rsidP="005E6F62">
      <w:pPr>
        <w:rPr>
          <w:rFonts w:cstheme="minorHAnsi"/>
          <w:sz w:val="24"/>
          <w:szCs w:val="24"/>
        </w:rPr>
      </w:pPr>
      <w:r w:rsidRPr="001C6FAD">
        <w:rPr>
          <w:rFonts w:cstheme="minorHAnsi"/>
          <w:sz w:val="24"/>
          <w:szCs w:val="24"/>
        </w:rPr>
        <w:t xml:space="preserve">Members present were:  Doug </w:t>
      </w:r>
      <w:r w:rsidR="00454BD2" w:rsidRPr="001C6FAD">
        <w:rPr>
          <w:rFonts w:cstheme="minorHAnsi"/>
          <w:sz w:val="24"/>
          <w:szCs w:val="24"/>
        </w:rPr>
        <w:t>Behm, Johnny</w:t>
      </w:r>
      <w:r w:rsidR="00C60742" w:rsidRPr="001C6FAD">
        <w:rPr>
          <w:rFonts w:cstheme="minorHAnsi"/>
          <w:sz w:val="24"/>
          <w:szCs w:val="24"/>
        </w:rPr>
        <w:t xml:space="preserve"> Curry</w:t>
      </w:r>
      <w:r w:rsidRPr="001C6FAD">
        <w:rPr>
          <w:rFonts w:cstheme="minorHAnsi"/>
          <w:sz w:val="24"/>
          <w:szCs w:val="24"/>
        </w:rPr>
        <w:t>, Martin E</w:t>
      </w:r>
      <w:r w:rsidR="00F736DF" w:rsidRPr="001C6FAD">
        <w:rPr>
          <w:rFonts w:cstheme="minorHAnsi"/>
          <w:sz w:val="24"/>
          <w:szCs w:val="24"/>
        </w:rPr>
        <w:t>verse</w:t>
      </w:r>
      <w:r w:rsidRPr="001C6FAD">
        <w:rPr>
          <w:rFonts w:cstheme="minorHAnsi"/>
          <w:sz w:val="24"/>
          <w:szCs w:val="24"/>
        </w:rPr>
        <w:t>, Stacy Hathorn, Jack Bergstre</w:t>
      </w:r>
      <w:r w:rsidR="002E6924" w:rsidRPr="001C6FAD">
        <w:rPr>
          <w:rFonts w:cstheme="minorHAnsi"/>
          <w:sz w:val="24"/>
          <w:szCs w:val="24"/>
        </w:rPr>
        <w:t>s</w:t>
      </w:r>
      <w:r w:rsidRPr="001C6FAD">
        <w:rPr>
          <w:rFonts w:cstheme="minorHAnsi"/>
          <w:sz w:val="24"/>
          <w:szCs w:val="24"/>
        </w:rPr>
        <w:t>ser</w:t>
      </w:r>
      <w:r w:rsidR="002E6924" w:rsidRPr="001C6FAD">
        <w:rPr>
          <w:rFonts w:cstheme="minorHAnsi"/>
          <w:sz w:val="24"/>
          <w:szCs w:val="24"/>
        </w:rPr>
        <w:t xml:space="preserve">, Jim Day, </w:t>
      </w:r>
      <w:r w:rsidR="00DB4F34" w:rsidRPr="001C6FAD">
        <w:rPr>
          <w:rFonts w:cstheme="minorHAnsi"/>
          <w:sz w:val="24"/>
          <w:szCs w:val="24"/>
        </w:rPr>
        <w:t>Wilton Price</w:t>
      </w:r>
      <w:r w:rsidR="002E6924" w:rsidRPr="001C6FAD">
        <w:rPr>
          <w:rFonts w:cstheme="minorHAnsi"/>
          <w:sz w:val="24"/>
          <w:szCs w:val="24"/>
        </w:rPr>
        <w:t xml:space="preserve">, Jerry Pow, </w:t>
      </w:r>
      <w:r w:rsidR="00305F13">
        <w:rPr>
          <w:rFonts w:cstheme="minorHAnsi"/>
          <w:sz w:val="24"/>
          <w:szCs w:val="24"/>
        </w:rPr>
        <w:t>Jerry Tingle</w:t>
      </w:r>
      <w:r w:rsidR="00454BD2">
        <w:rPr>
          <w:rFonts w:cstheme="minorHAnsi"/>
          <w:sz w:val="24"/>
          <w:szCs w:val="24"/>
        </w:rPr>
        <w:t>, and Clarence Nevels</w:t>
      </w:r>
    </w:p>
    <w:p w14:paraId="1A594C34" w14:textId="704B9AC9" w:rsidR="002E6924" w:rsidRPr="001C6FAD" w:rsidRDefault="002E6924" w:rsidP="005E6F62">
      <w:pPr>
        <w:rPr>
          <w:rFonts w:cstheme="minorHAnsi"/>
          <w:sz w:val="24"/>
          <w:szCs w:val="24"/>
        </w:rPr>
      </w:pPr>
      <w:r w:rsidRPr="001C6FAD">
        <w:rPr>
          <w:rFonts w:cstheme="minorHAnsi"/>
          <w:sz w:val="24"/>
          <w:szCs w:val="24"/>
        </w:rPr>
        <w:t xml:space="preserve">Staff members </w:t>
      </w:r>
      <w:r w:rsidR="00DB4F34" w:rsidRPr="001C6FAD">
        <w:rPr>
          <w:rFonts w:cstheme="minorHAnsi"/>
          <w:sz w:val="24"/>
          <w:szCs w:val="24"/>
        </w:rPr>
        <w:t>present</w:t>
      </w:r>
      <w:r w:rsidRPr="001C6FAD">
        <w:rPr>
          <w:rFonts w:cstheme="minorHAnsi"/>
          <w:sz w:val="24"/>
          <w:szCs w:val="24"/>
        </w:rPr>
        <w:t xml:space="preserve"> were Lisa Carroll and Brian Smith</w:t>
      </w:r>
    </w:p>
    <w:p w14:paraId="33367063" w14:textId="00D8124B" w:rsidR="00FF763E" w:rsidRPr="001C6FAD" w:rsidRDefault="00FF763E" w:rsidP="005E6F62">
      <w:pPr>
        <w:rPr>
          <w:rFonts w:cstheme="minorHAnsi"/>
          <w:sz w:val="24"/>
          <w:szCs w:val="24"/>
        </w:rPr>
      </w:pPr>
      <w:r w:rsidRPr="001C6FAD">
        <w:rPr>
          <w:rFonts w:cstheme="minorHAnsi"/>
          <w:sz w:val="24"/>
          <w:szCs w:val="24"/>
        </w:rPr>
        <w:t>Doug Behm asked that Jerry Pow serve as Parliamentarian</w:t>
      </w:r>
    </w:p>
    <w:p w14:paraId="7C42733A" w14:textId="251E4018" w:rsidR="00DB4F34" w:rsidRPr="001C6FAD" w:rsidRDefault="00DB4F34" w:rsidP="005E6F62">
      <w:pPr>
        <w:rPr>
          <w:rFonts w:cstheme="minorHAnsi"/>
          <w:sz w:val="24"/>
          <w:szCs w:val="24"/>
        </w:rPr>
      </w:pPr>
      <w:r w:rsidRPr="001C6FAD">
        <w:rPr>
          <w:rFonts w:cstheme="minorHAnsi"/>
          <w:sz w:val="24"/>
          <w:szCs w:val="24"/>
        </w:rPr>
        <w:t>Wilton Price gave the invocation.</w:t>
      </w:r>
    </w:p>
    <w:p w14:paraId="30F92FD9" w14:textId="105C0E29" w:rsidR="00FF763E" w:rsidRPr="001C6FAD" w:rsidRDefault="00FF763E" w:rsidP="005E6F62">
      <w:pPr>
        <w:rPr>
          <w:rFonts w:cstheme="minorHAnsi"/>
          <w:b/>
          <w:bCs/>
          <w:sz w:val="24"/>
          <w:szCs w:val="24"/>
        </w:rPr>
      </w:pPr>
      <w:r w:rsidRPr="001C6FAD">
        <w:rPr>
          <w:rFonts w:cstheme="minorHAnsi"/>
          <w:b/>
          <w:bCs/>
          <w:sz w:val="24"/>
          <w:szCs w:val="24"/>
        </w:rPr>
        <w:t>Approval of Minutes:</w:t>
      </w:r>
    </w:p>
    <w:p w14:paraId="3697FF61" w14:textId="2314DA4C" w:rsidR="00FF763E" w:rsidRDefault="00FF763E" w:rsidP="00FF763E">
      <w:pPr>
        <w:spacing w:after="0"/>
        <w:rPr>
          <w:rFonts w:cstheme="minorHAnsi"/>
          <w:sz w:val="24"/>
          <w:szCs w:val="24"/>
        </w:rPr>
      </w:pPr>
      <w:r w:rsidRPr="001C6FAD">
        <w:rPr>
          <w:rFonts w:cstheme="minorHAnsi"/>
          <w:sz w:val="24"/>
          <w:szCs w:val="24"/>
        </w:rPr>
        <w:t>Jerry Pow m</w:t>
      </w:r>
      <w:r w:rsidR="000158C7">
        <w:rPr>
          <w:rFonts w:cstheme="minorHAnsi"/>
          <w:sz w:val="24"/>
          <w:szCs w:val="24"/>
        </w:rPr>
        <w:t>ove</w:t>
      </w:r>
      <w:r w:rsidRPr="001C6FAD">
        <w:rPr>
          <w:rFonts w:cstheme="minorHAnsi"/>
          <w:sz w:val="24"/>
          <w:szCs w:val="24"/>
        </w:rPr>
        <w:t xml:space="preserve">d that the minutes from the </w:t>
      </w:r>
      <w:r w:rsidR="00454BD2">
        <w:rPr>
          <w:rFonts w:cstheme="minorHAnsi"/>
          <w:sz w:val="24"/>
          <w:szCs w:val="24"/>
        </w:rPr>
        <w:t>December 12, 2021</w:t>
      </w:r>
      <w:r w:rsidR="008D693A">
        <w:rPr>
          <w:rFonts w:cstheme="minorHAnsi"/>
          <w:sz w:val="24"/>
          <w:szCs w:val="24"/>
        </w:rPr>
        <w:t xml:space="preserve"> </w:t>
      </w:r>
      <w:r w:rsidR="008D693A" w:rsidRPr="001C6FAD">
        <w:rPr>
          <w:rFonts w:cstheme="minorHAnsi"/>
          <w:sz w:val="24"/>
          <w:szCs w:val="24"/>
        </w:rPr>
        <w:t>be</w:t>
      </w:r>
      <w:r w:rsidRPr="001C6FAD">
        <w:rPr>
          <w:rFonts w:cstheme="minorHAnsi"/>
          <w:sz w:val="24"/>
          <w:szCs w:val="24"/>
        </w:rPr>
        <w:t xml:space="preserve"> approved.  </w:t>
      </w:r>
      <w:r w:rsidR="00454BD2">
        <w:rPr>
          <w:rFonts w:cstheme="minorHAnsi"/>
          <w:sz w:val="24"/>
          <w:szCs w:val="24"/>
        </w:rPr>
        <w:t>Jack Bergstresser</w:t>
      </w:r>
      <w:r w:rsidRPr="001C6FAD">
        <w:rPr>
          <w:rFonts w:cstheme="minorHAnsi"/>
          <w:sz w:val="24"/>
          <w:szCs w:val="24"/>
        </w:rPr>
        <w:t xml:space="preserve"> seconded.  All approved.</w:t>
      </w:r>
    </w:p>
    <w:p w14:paraId="7207627C" w14:textId="205A16D3" w:rsidR="00454BD2" w:rsidRDefault="00454BD2" w:rsidP="00FF763E">
      <w:pPr>
        <w:spacing w:after="0"/>
        <w:rPr>
          <w:rFonts w:cstheme="minorHAnsi"/>
          <w:sz w:val="24"/>
          <w:szCs w:val="24"/>
        </w:rPr>
      </w:pPr>
    </w:p>
    <w:p w14:paraId="3B2A6628" w14:textId="0004CC2F" w:rsidR="00454BD2" w:rsidRPr="00454BD2" w:rsidRDefault="00454BD2" w:rsidP="00FF763E">
      <w:pPr>
        <w:spacing w:after="0"/>
        <w:rPr>
          <w:rFonts w:cstheme="minorHAnsi"/>
          <w:b/>
          <w:bCs/>
          <w:sz w:val="24"/>
          <w:szCs w:val="24"/>
        </w:rPr>
      </w:pPr>
      <w:r w:rsidRPr="00454BD2">
        <w:rPr>
          <w:rFonts w:cstheme="minorHAnsi"/>
          <w:b/>
          <w:bCs/>
          <w:sz w:val="24"/>
          <w:szCs w:val="24"/>
        </w:rPr>
        <w:t>No Public Comment</w:t>
      </w:r>
    </w:p>
    <w:p w14:paraId="062BB596" w14:textId="55E1F3FD" w:rsidR="00FF763E" w:rsidRPr="001C6FAD" w:rsidRDefault="00FF763E" w:rsidP="00FF763E">
      <w:pPr>
        <w:spacing w:after="0"/>
        <w:rPr>
          <w:rFonts w:cstheme="minorHAnsi"/>
          <w:sz w:val="24"/>
          <w:szCs w:val="24"/>
        </w:rPr>
      </w:pPr>
    </w:p>
    <w:p w14:paraId="47FCE614" w14:textId="0EB66A57" w:rsidR="00D71350" w:rsidRDefault="00454BD2" w:rsidP="00D71350">
      <w:pPr>
        <w:rPr>
          <w:rFonts w:cstheme="minorHAnsi"/>
          <w:b/>
          <w:bCs/>
          <w:sz w:val="24"/>
          <w:szCs w:val="24"/>
        </w:rPr>
      </w:pPr>
      <w:r w:rsidRPr="00454BD2">
        <w:rPr>
          <w:rFonts w:cstheme="minorHAnsi"/>
          <w:b/>
          <w:bCs/>
          <w:sz w:val="24"/>
          <w:szCs w:val="24"/>
        </w:rPr>
        <w:t>Committee Reports:</w:t>
      </w:r>
    </w:p>
    <w:p w14:paraId="071A35B8" w14:textId="1961F479" w:rsidR="00454BD2" w:rsidRPr="00454BD2" w:rsidRDefault="00454BD2" w:rsidP="00454BD2">
      <w:pPr>
        <w:pStyle w:val="ListParagraph"/>
        <w:numPr>
          <w:ilvl w:val="0"/>
          <w:numId w:val="4"/>
        </w:numPr>
        <w:rPr>
          <w:rFonts w:cstheme="minorHAnsi"/>
          <w:b/>
          <w:bCs/>
          <w:sz w:val="24"/>
          <w:szCs w:val="24"/>
        </w:rPr>
      </w:pPr>
      <w:r>
        <w:rPr>
          <w:rFonts w:cstheme="minorHAnsi"/>
          <w:b/>
          <w:bCs/>
          <w:sz w:val="24"/>
          <w:szCs w:val="24"/>
        </w:rPr>
        <w:t xml:space="preserve">Facilities Committee:  </w:t>
      </w:r>
    </w:p>
    <w:p w14:paraId="5DEC8FD6" w14:textId="4E2BB084" w:rsidR="00454BD2" w:rsidRDefault="00454BD2" w:rsidP="00454BD2">
      <w:pPr>
        <w:pStyle w:val="ListParagraph"/>
        <w:rPr>
          <w:rFonts w:cstheme="minorHAnsi"/>
          <w:sz w:val="24"/>
          <w:szCs w:val="24"/>
        </w:rPr>
      </w:pPr>
      <w:r>
        <w:rPr>
          <w:rFonts w:cstheme="minorHAnsi"/>
          <w:sz w:val="24"/>
          <w:szCs w:val="24"/>
        </w:rPr>
        <w:t xml:space="preserve">In the absence of Jeremy Wright </w:t>
      </w:r>
      <w:r w:rsidR="0053417F">
        <w:rPr>
          <w:rFonts w:cstheme="minorHAnsi"/>
          <w:sz w:val="24"/>
          <w:szCs w:val="24"/>
        </w:rPr>
        <w:t xml:space="preserve">Lisa Carroll gave the update on buildings and grounds.  A T&amp; T installed fiber to the Edwards House replacing the outdated T1 line.  This will make it possible for improvements in communication throughout the park.  She stated that all cabins besides the Peel House have new roofs.  Improvements were made on the Craft Cabins as well as the Sneed and Marchant Houses.  Steps and walkways were upgraded as well as new roofs and shutters.  The train has been unable to run.  Repairs are being done and it will be running by the weekend.  Johnny Curry suggested when a new train is purchased that the old engine be put on display for park visitors to view.  </w:t>
      </w:r>
    </w:p>
    <w:p w14:paraId="7D1F8F77" w14:textId="114729E2" w:rsidR="0053417F" w:rsidRDefault="0053417F" w:rsidP="0053417F">
      <w:pPr>
        <w:pStyle w:val="ListParagraph"/>
        <w:numPr>
          <w:ilvl w:val="0"/>
          <w:numId w:val="4"/>
        </w:numPr>
        <w:rPr>
          <w:rFonts w:cstheme="minorHAnsi"/>
          <w:b/>
          <w:bCs/>
          <w:sz w:val="24"/>
          <w:szCs w:val="24"/>
        </w:rPr>
      </w:pPr>
      <w:r>
        <w:rPr>
          <w:rFonts w:cstheme="minorHAnsi"/>
          <w:b/>
          <w:bCs/>
          <w:sz w:val="24"/>
          <w:szCs w:val="24"/>
        </w:rPr>
        <w:t>Finance Committee:</w:t>
      </w:r>
    </w:p>
    <w:p w14:paraId="7DBF44D0" w14:textId="69EB1130" w:rsidR="00D11031" w:rsidRDefault="0053417F" w:rsidP="0053417F">
      <w:pPr>
        <w:pStyle w:val="ListParagraph"/>
        <w:rPr>
          <w:rFonts w:cstheme="minorHAnsi"/>
          <w:sz w:val="24"/>
          <w:szCs w:val="24"/>
        </w:rPr>
      </w:pPr>
      <w:r>
        <w:rPr>
          <w:rFonts w:cstheme="minorHAnsi"/>
          <w:sz w:val="24"/>
          <w:szCs w:val="24"/>
        </w:rPr>
        <w:t xml:space="preserve">Dr. Jim Day stated that overall finances looked good for both parks. At Tannehill gate fees, camping fees, as well as Trade Day fees are healthy, At Brierfield, camping fees and the swimming pool fees are healthy as well.  He also mentioned the buildings and ground fees are up sue to the improvements that were mentioned in the </w:t>
      </w:r>
      <w:r w:rsidR="00D11031">
        <w:rPr>
          <w:rFonts w:cstheme="minorHAnsi"/>
          <w:sz w:val="24"/>
          <w:szCs w:val="24"/>
        </w:rPr>
        <w:t>facilities report.  The loan balances will be paid off at the end of 2025 and we will be debt free.</w:t>
      </w:r>
    </w:p>
    <w:p w14:paraId="79FF598B" w14:textId="77777777" w:rsidR="00D11031" w:rsidRDefault="00D11031" w:rsidP="0053417F">
      <w:pPr>
        <w:pStyle w:val="ListParagraph"/>
        <w:rPr>
          <w:rFonts w:cstheme="minorHAnsi"/>
          <w:sz w:val="24"/>
          <w:szCs w:val="24"/>
        </w:rPr>
      </w:pPr>
    </w:p>
    <w:p w14:paraId="7FF15F89" w14:textId="41A3786B" w:rsidR="00D11031" w:rsidRDefault="00D11031" w:rsidP="00D11031">
      <w:pPr>
        <w:pStyle w:val="ListParagraph"/>
        <w:numPr>
          <w:ilvl w:val="0"/>
          <w:numId w:val="4"/>
        </w:numPr>
        <w:rPr>
          <w:rFonts w:cstheme="minorHAnsi"/>
          <w:b/>
          <w:bCs/>
          <w:sz w:val="24"/>
          <w:szCs w:val="24"/>
        </w:rPr>
      </w:pPr>
      <w:r>
        <w:rPr>
          <w:rFonts w:cstheme="minorHAnsi"/>
          <w:b/>
          <w:bCs/>
          <w:sz w:val="24"/>
          <w:szCs w:val="24"/>
        </w:rPr>
        <w:lastRenderedPageBreak/>
        <w:t>Personnel Committee:</w:t>
      </w:r>
    </w:p>
    <w:p w14:paraId="374F6C66" w14:textId="6A8B2735" w:rsidR="00D11031" w:rsidRDefault="00D11031" w:rsidP="00D11031">
      <w:pPr>
        <w:pStyle w:val="ListParagraph"/>
        <w:rPr>
          <w:rFonts w:cstheme="minorHAnsi"/>
          <w:sz w:val="24"/>
          <w:szCs w:val="24"/>
        </w:rPr>
      </w:pPr>
      <w:r>
        <w:rPr>
          <w:rFonts w:cstheme="minorHAnsi"/>
          <w:sz w:val="24"/>
          <w:szCs w:val="24"/>
        </w:rPr>
        <w:t xml:space="preserve">In the absence of Josh Dyer Dr. Jim Day presented the update on the Personnel Committee.  He revisited the prior discussion of Parks Superintendent Lisa Carroll’s salary stating that since the income of the parks could sustain the temporary increase that the raise stated intact.  He motioned </w:t>
      </w:r>
      <w:r w:rsidR="00D175AD">
        <w:rPr>
          <w:rFonts w:cstheme="minorHAnsi"/>
          <w:sz w:val="24"/>
          <w:szCs w:val="24"/>
        </w:rPr>
        <w:t xml:space="preserve">that Lisa Carroll’s salary remain.  Johnny Curry seconded the motion.  All Approved.  </w:t>
      </w:r>
    </w:p>
    <w:p w14:paraId="776C053A" w14:textId="1025D22C" w:rsidR="00D175AD" w:rsidRPr="00AF3EB8" w:rsidRDefault="00AF3EB8" w:rsidP="00D175AD">
      <w:pPr>
        <w:pStyle w:val="ListParagraph"/>
        <w:numPr>
          <w:ilvl w:val="0"/>
          <w:numId w:val="4"/>
        </w:numPr>
        <w:rPr>
          <w:rFonts w:cstheme="minorHAnsi"/>
          <w:b/>
          <w:bCs/>
          <w:sz w:val="24"/>
          <w:szCs w:val="24"/>
        </w:rPr>
      </w:pPr>
      <w:r w:rsidRPr="00AF3EB8">
        <w:rPr>
          <w:rFonts w:cstheme="minorHAnsi"/>
          <w:b/>
          <w:bCs/>
          <w:sz w:val="24"/>
          <w:szCs w:val="24"/>
        </w:rPr>
        <w:t>Long Range Committee:</w:t>
      </w:r>
    </w:p>
    <w:p w14:paraId="15FC99F5" w14:textId="6C89992C" w:rsidR="00AF3EB8" w:rsidRDefault="00AF3EB8" w:rsidP="00AF3EB8">
      <w:pPr>
        <w:pStyle w:val="ListParagraph"/>
        <w:rPr>
          <w:rFonts w:cstheme="minorHAnsi"/>
          <w:sz w:val="24"/>
          <w:szCs w:val="24"/>
        </w:rPr>
      </w:pPr>
      <w:r>
        <w:rPr>
          <w:rFonts w:cstheme="minorHAnsi"/>
          <w:sz w:val="24"/>
          <w:szCs w:val="24"/>
        </w:rPr>
        <w:t>On behalf of Josh Dyer, Dr Jim Day offered the update on the Long-Range plan.  Dr. Day motioned to update the current Long-range plan by removing the proposed equestrian trails and by approving Lisa Carroll to amend the current MOU with BUMP to include expanding the current BUMP trails to the newly acquired Forever Wild property.  Also, ensuring a caveat that there are no trails done until an archaeology study is completed. Johnny Curry seconded.   All approved.</w:t>
      </w:r>
    </w:p>
    <w:p w14:paraId="75C60CD1" w14:textId="04A603EE" w:rsidR="00AF3EB8" w:rsidRDefault="00AF3EB8" w:rsidP="00AF3EB8">
      <w:pPr>
        <w:pStyle w:val="ListParagraph"/>
        <w:numPr>
          <w:ilvl w:val="0"/>
          <w:numId w:val="4"/>
        </w:numPr>
        <w:rPr>
          <w:rFonts w:cstheme="minorHAnsi"/>
          <w:b/>
          <w:bCs/>
          <w:sz w:val="24"/>
          <w:szCs w:val="24"/>
        </w:rPr>
      </w:pPr>
      <w:r w:rsidRPr="00AF3EB8">
        <w:rPr>
          <w:rFonts w:cstheme="minorHAnsi"/>
          <w:b/>
          <w:bCs/>
          <w:sz w:val="24"/>
          <w:szCs w:val="24"/>
        </w:rPr>
        <w:t>Legislative Committee:</w:t>
      </w:r>
    </w:p>
    <w:p w14:paraId="6FF16965" w14:textId="63DC87FE" w:rsidR="00AF3EB8" w:rsidRDefault="00AF3EB8" w:rsidP="00AF3EB8">
      <w:pPr>
        <w:pStyle w:val="ListParagraph"/>
        <w:rPr>
          <w:rFonts w:cstheme="minorHAnsi"/>
          <w:sz w:val="24"/>
          <w:szCs w:val="24"/>
        </w:rPr>
      </w:pPr>
      <w:r>
        <w:rPr>
          <w:rFonts w:cstheme="minorHAnsi"/>
          <w:sz w:val="24"/>
          <w:szCs w:val="24"/>
        </w:rPr>
        <w:t>Johnny Curry informed that th</w:t>
      </w:r>
      <w:r w:rsidR="004B11BF">
        <w:rPr>
          <w:rFonts w:cstheme="minorHAnsi"/>
          <w:sz w:val="24"/>
          <w:szCs w:val="24"/>
        </w:rPr>
        <w:t>is was an election year</w:t>
      </w:r>
      <w:r w:rsidR="00A40291">
        <w:rPr>
          <w:rFonts w:cstheme="minorHAnsi"/>
          <w:sz w:val="24"/>
          <w:szCs w:val="24"/>
        </w:rPr>
        <w:t>.  There are 25-30 newly appointed positions so we are beginning with a whole new entity.  Dr. Jim Day mentioned that the legislature, due to COVID reimbursements, has a flushing on income in the amount o</w:t>
      </w:r>
      <w:r w:rsidR="002A0D5D">
        <w:rPr>
          <w:rFonts w:cstheme="minorHAnsi"/>
          <w:sz w:val="24"/>
          <w:szCs w:val="24"/>
        </w:rPr>
        <w:t>f</w:t>
      </w:r>
      <w:r w:rsidR="00A40291">
        <w:rPr>
          <w:rFonts w:cstheme="minorHAnsi"/>
          <w:sz w:val="24"/>
          <w:szCs w:val="24"/>
        </w:rPr>
        <w:t xml:space="preserve"> 2.12 billion dollars.  Tannehill and Brierfield State Parks will be receiving from the Historical Commission $100,000.00 for each park.</w:t>
      </w:r>
    </w:p>
    <w:p w14:paraId="199A8361" w14:textId="187A1DDE" w:rsidR="00A40291" w:rsidRDefault="00A40291" w:rsidP="00A40291">
      <w:pPr>
        <w:rPr>
          <w:rFonts w:cstheme="minorHAnsi"/>
          <w:b/>
          <w:bCs/>
          <w:sz w:val="24"/>
          <w:szCs w:val="24"/>
        </w:rPr>
      </w:pPr>
      <w:r>
        <w:rPr>
          <w:rFonts w:cstheme="minorHAnsi"/>
          <w:b/>
          <w:bCs/>
          <w:sz w:val="24"/>
          <w:szCs w:val="24"/>
        </w:rPr>
        <w:t>New Business</w:t>
      </w:r>
    </w:p>
    <w:p w14:paraId="56A038F5" w14:textId="77777777" w:rsidR="00AF74F4" w:rsidRDefault="00A40291" w:rsidP="00A40291">
      <w:pPr>
        <w:rPr>
          <w:rFonts w:cstheme="minorHAnsi"/>
          <w:sz w:val="24"/>
          <w:szCs w:val="24"/>
        </w:rPr>
      </w:pPr>
      <w:r>
        <w:rPr>
          <w:rFonts w:cstheme="minorHAnsi"/>
          <w:sz w:val="24"/>
          <w:szCs w:val="24"/>
        </w:rPr>
        <w:t xml:space="preserve">Lisa Carroll touched base on the ADA lawsuit and the requirements that have been met.  Parking lots for the School and Fowler House need to be paved by December 31, 2022.  Jack Bergstresser and Stacye Hathorne will meet at Tannehill at the proposed parking lot sites to make sure where we are paving does not have any archaeological </w:t>
      </w:r>
      <w:r w:rsidR="00AF74F4">
        <w:rPr>
          <w:rFonts w:cstheme="minorHAnsi"/>
          <w:sz w:val="24"/>
          <w:szCs w:val="24"/>
        </w:rPr>
        <w:t xml:space="preserve">significance that needs to be addressed prior to the paving. </w:t>
      </w:r>
      <w:r>
        <w:rPr>
          <w:rFonts w:cstheme="minorHAnsi"/>
          <w:sz w:val="24"/>
          <w:szCs w:val="24"/>
        </w:rPr>
        <w:t xml:space="preserve"> </w:t>
      </w:r>
    </w:p>
    <w:p w14:paraId="53380D07" w14:textId="77777777" w:rsidR="00AF74F4" w:rsidRDefault="00AF74F4" w:rsidP="00A40291">
      <w:pPr>
        <w:rPr>
          <w:rFonts w:cstheme="minorHAnsi"/>
          <w:sz w:val="24"/>
          <w:szCs w:val="24"/>
        </w:rPr>
      </w:pPr>
      <w:r>
        <w:rPr>
          <w:rFonts w:cstheme="minorHAnsi"/>
          <w:sz w:val="24"/>
          <w:szCs w:val="24"/>
        </w:rPr>
        <w:t xml:space="preserve">Mrs. Carroll </w:t>
      </w:r>
      <w:r w:rsidR="00A40291">
        <w:rPr>
          <w:rFonts w:cstheme="minorHAnsi"/>
          <w:sz w:val="24"/>
          <w:szCs w:val="24"/>
        </w:rPr>
        <w:t xml:space="preserve">also mentioned that Commissioner Walter Anderton was placed on hospice and resigned his seat.   </w:t>
      </w:r>
    </w:p>
    <w:p w14:paraId="1FD87A15" w14:textId="2858974B" w:rsidR="00A40291" w:rsidRDefault="00A40291" w:rsidP="00A40291">
      <w:pPr>
        <w:rPr>
          <w:rFonts w:cstheme="minorHAnsi"/>
          <w:sz w:val="24"/>
          <w:szCs w:val="24"/>
        </w:rPr>
      </w:pPr>
      <w:r>
        <w:rPr>
          <w:rFonts w:cstheme="minorHAnsi"/>
          <w:sz w:val="24"/>
          <w:szCs w:val="24"/>
        </w:rPr>
        <w:t>Johnny Curry would like an American flag to be displayed in the Cane Creek School.</w:t>
      </w:r>
    </w:p>
    <w:p w14:paraId="69B0D23D" w14:textId="2DC008CE" w:rsidR="00AF74F4" w:rsidRPr="00A40291" w:rsidRDefault="00AF74F4" w:rsidP="00A40291">
      <w:pPr>
        <w:rPr>
          <w:rFonts w:cstheme="minorHAnsi"/>
          <w:sz w:val="24"/>
          <w:szCs w:val="24"/>
        </w:rPr>
      </w:pPr>
      <w:r>
        <w:rPr>
          <w:rFonts w:cstheme="minorHAnsi"/>
          <w:sz w:val="24"/>
          <w:szCs w:val="24"/>
        </w:rPr>
        <w:t xml:space="preserve">Dr Jim Day commended Jack Bergstresser and the staff at both parks for hosting the Mining Historical Association.  </w:t>
      </w:r>
    </w:p>
    <w:p w14:paraId="51BE3326" w14:textId="528CE6B2" w:rsidR="00F83EF4" w:rsidRPr="00AF74F4" w:rsidRDefault="00AF74F4" w:rsidP="00AF74F4">
      <w:r>
        <w:rPr>
          <w:rFonts w:cstheme="minorHAnsi"/>
          <w:sz w:val="24"/>
          <w:szCs w:val="24"/>
        </w:rPr>
        <w:t>Next meeting will be held October 9, 2022 2:00 p.m. in the Cane Creek School located in Tannehill State Park</w:t>
      </w:r>
    </w:p>
    <w:p w14:paraId="5DFA97A3" w14:textId="1CCEC035" w:rsidR="00F57E40" w:rsidRPr="009D793F" w:rsidRDefault="00F57E40" w:rsidP="005E6F62">
      <w:pPr>
        <w:rPr>
          <w:rFonts w:cstheme="minorHAnsi"/>
          <w:b/>
          <w:bCs/>
          <w:sz w:val="24"/>
          <w:szCs w:val="24"/>
        </w:rPr>
      </w:pPr>
      <w:r w:rsidRPr="009D793F">
        <w:rPr>
          <w:rFonts w:cstheme="minorHAnsi"/>
          <w:b/>
          <w:bCs/>
          <w:sz w:val="24"/>
          <w:szCs w:val="24"/>
        </w:rPr>
        <w:t xml:space="preserve">Meeting Adjourned at </w:t>
      </w:r>
      <w:r w:rsidR="00AF74F4">
        <w:rPr>
          <w:rFonts w:cstheme="minorHAnsi"/>
          <w:b/>
          <w:bCs/>
          <w:sz w:val="24"/>
          <w:szCs w:val="24"/>
        </w:rPr>
        <w:t>3.22</w:t>
      </w:r>
      <w:r w:rsidR="00D71350">
        <w:rPr>
          <w:rFonts w:cstheme="minorHAnsi"/>
          <w:b/>
          <w:bCs/>
          <w:sz w:val="24"/>
          <w:szCs w:val="24"/>
        </w:rPr>
        <w:t xml:space="preserve"> p</w:t>
      </w:r>
      <w:r w:rsidRPr="009D793F">
        <w:rPr>
          <w:rFonts w:cstheme="minorHAnsi"/>
          <w:b/>
          <w:bCs/>
          <w:sz w:val="24"/>
          <w:szCs w:val="24"/>
        </w:rPr>
        <w:t xml:space="preserve">.m. </w:t>
      </w:r>
    </w:p>
    <w:p w14:paraId="30713237" w14:textId="77777777" w:rsidR="00FF763E" w:rsidRDefault="00FF763E" w:rsidP="005E6F62"/>
    <w:p w14:paraId="22A332D9" w14:textId="77777777" w:rsidR="00DC2423" w:rsidRDefault="00DC2423" w:rsidP="005E6F62"/>
    <w:p w14:paraId="4920E801" w14:textId="284976CB" w:rsidR="002E6924" w:rsidRPr="005E6F62" w:rsidRDefault="002E6924" w:rsidP="005E6F62"/>
    <w:sectPr w:rsidR="002E6924" w:rsidRPr="005E6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CF5"/>
    <w:multiLevelType w:val="hybridMultilevel"/>
    <w:tmpl w:val="F05E0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73944"/>
    <w:multiLevelType w:val="hybridMultilevel"/>
    <w:tmpl w:val="ACDC08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A85E58"/>
    <w:multiLevelType w:val="hybridMultilevel"/>
    <w:tmpl w:val="2B46A1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0D1662"/>
    <w:multiLevelType w:val="hybridMultilevel"/>
    <w:tmpl w:val="ACDC0876"/>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210307282">
    <w:abstractNumId w:val="2"/>
  </w:num>
  <w:num w:numId="2" w16cid:durableId="1971011395">
    <w:abstractNumId w:val="1"/>
  </w:num>
  <w:num w:numId="3" w16cid:durableId="981078725">
    <w:abstractNumId w:val="3"/>
  </w:num>
  <w:num w:numId="4" w16cid:durableId="874348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F62"/>
    <w:rsid w:val="000158C7"/>
    <w:rsid w:val="0002481F"/>
    <w:rsid w:val="00025CF7"/>
    <w:rsid w:val="001C0082"/>
    <w:rsid w:val="001C6FAD"/>
    <w:rsid w:val="00202249"/>
    <w:rsid w:val="002A0D5D"/>
    <w:rsid w:val="002E2AE4"/>
    <w:rsid w:val="002E6924"/>
    <w:rsid w:val="002F3108"/>
    <w:rsid w:val="00305F13"/>
    <w:rsid w:val="00337E38"/>
    <w:rsid w:val="00454BD2"/>
    <w:rsid w:val="00472F5A"/>
    <w:rsid w:val="004B11BF"/>
    <w:rsid w:val="0053417F"/>
    <w:rsid w:val="005353B8"/>
    <w:rsid w:val="005E6F62"/>
    <w:rsid w:val="006B65DD"/>
    <w:rsid w:val="0077432B"/>
    <w:rsid w:val="008D693A"/>
    <w:rsid w:val="00940BD0"/>
    <w:rsid w:val="00996577"/>
    <w:rsid w:val="009D793F"/>
    <w:rsid w:val="00A02074"/>
    <w:rsid w:val="00A202E2"/>
    <w:rsid w:val="00A40291"/>
    <w:rsid w:val="00AF3EB8"/>
    <w:rsid w:val="00AF74F4"/>
    <w:rsid w:val="00B4249C"/>
    <w:rsid w:val="00C52720"/>
    <w:rsid w:val="00C60742"/>
    <w:rsid w:val="00CB4239"/>
    <w:rsid w:val="00D11031"/>
    <w:rsid w:val="00D1160E"/>
    <w:rsid w:val="00D175AD"/>
    <w:rsid w:val="00D71350"/>
    <w:rsid w:val="00DA6EF9"/>
    <w:rsid w:val="00DB4F34"/>
    <w:rsid w:val="00DC2423"/>
    <w:rsid w:val="00E50973"/>
    <w:rsid w:val="00EE45CE"/>
    <w:rsid w:val="00F57E40"/>
    <w:rsid w:val="00F736DF"/>
    <w:rsid w:val="00F83EF4"/>
    <w:rsid w:val="00FA6ADE"/>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41F16"/>
  <w15:chartTrackingRefBased/>
  <w15:docId w15:val="{D3FAC89D-B3F9-4A7F-8412-8E28F916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472F5A"/>
  </w:style>
  <w:style w:type="paragraph" w:styleId="ListParagraph">
    <w:name w:val="List Paragraph"/>
    <w:basedOn w:val="Normal"/>
    <w:uiPriority w:val="34"/>
    <w:qFormat/>
    <w:rsid w:val="00C52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856189">
      <w:bodyDiv w:val="1"/>
      <w:marLeft w:val="0"/>
      <w:marRight w:val="0"/>
      <w:marTop w:val="0"/>
      <w:marBottom w:val="0"/>
      <w:divBdr>
        <w:top w:val="none" w:sz="0" w:space="0" w:color="auto"/>
        <w:left w:val="none" w:sz="0" w:space="0" w:color="auto"/>
        <w:bottom w:val="none" w:sz="0" w:space="0" w:color="auto"/>
        <w:right w:val="none" w:sz="0" w:space="0" w:color="auto"/>
      </w:divBdr>
      <w:divsChild>
        <w:div w:id="1173959841">
          <w:marLeft w:val="0"/>
          <w:marRight w:val="0"/>
          <w:marTop w:val="0"/>
          <w:marBottom w:val="0"/>
          <w:divBdr>
            <w:top w:val="none" w:sz="0" w:space="0" w:color="auto"/>
            <w:left w:val="none" w:sz="0" w:space="0" w:color="auto"/>
            <w:bottom w:val="none" w:sz="0" w:space="0" w:color="auto"/>
            <w:right w:val="none" w:sz="0" w:space="0" w:color="auto"/>
          </w:divBdr>
        </w:div>
        <w:div w:id="257754655">
          <w:marLeft w:val="0"/>
          <w:marRight w:val="0"/>
          <w:marTop w:val="0"/>
          <w:marBottom w:val="0"/>
          <w:divBdr>
            <w:top w:val="none" w:sz="0" w:space="0" w:color="auto"/>
            <w:left w:val="none" w:sz="0" w:space="0" w:color="auto"/>
            <w:bottom w:val="none" w:sz="0" w:space="0" w:color="auto"/>
            <w:right w:val="none" w:sz="0" w:space="0" w:color="auto"/>
          </w:divBdr>
        </w:div>
        <w:div w:id="1504314594">
          <w:marLeft w:val="0"/>
          <w:marRight w:val="0"/>
          <w:marTop w:val="0"/>
          <w:marBottom w:val="0"/>
          <w:divBdr>
            <w:top w:val="none" w:sz="0" w:space="0" w:color="auto"/>
            <w:left w:val="none" w:sz="0" w:space="0" w:color="auto"/>
            <w:bottom w:val="none" w:sz="0" w:space="0" w:color="auto"/>
            <w:right w:val="none" w:sz="0" w:space="0" w:color="auto"/>
          </w:divBdr>
        </w:div>
        <w:div w:id="1593778915">
          <w:marLeft w:val="0"/>
          <w:marRight w:val="0"/>
          <w:marTop w:val="0"/>
          <w:marBottom w:val="0"/>
          <w:divBdr>
            <w:top w:val="none" w:sz="0" w:space="0" w:color="auto"/>
            <w:left w:val="none" w:sz="0" w:space="0" w:color="auto"/>
            <w:bottom w:val="none" w:sz="0" w:space="0" w:color="auto"/>
            <w:right w:val="none" w:sz="0" w:space="0" w:color="auto"/>
          </w:divBdr>
        </w:div>
        <w:div w:id="2071685218">
          <w:marLeft w:val="0"/>
          <w:marRight w:val="0"/>
          <w:marTop w:val="0"/>
          <w:marBottom w:val="0"/>
          <w:divBdr>
            <w:top w:val="none" w:sz="0" w:space="0" w:color="auto"/>
            <w:left w:val="none" w:sz="0" w:space="0" w:color="auto"/>
            <w:bottom w:val="none" w:sz="0" w:space="0" w:color="auto"/>
            <w:right w:val="none" w:sz="0" w:space="0" w:color="auto"/>
          </w:divBdr>
        </w:div>
        <w:div w:id="582254517">
          <w:marLeft w:val="0"/>
          <w:marRight w:val="0"/>
          <w:marTop w:val="0"/>
          <w:marBottom w:val="0"/>
          <w:divBdr>
            <w:top w:val="none" w:sz="0" w:space="0" w:color="auto"/>
            <w:left w:val="none" w:sz="0" w:space="0" w:color="auto"/>
            <w:bottom w:val="none" w:sz="0" w:space="0" w:color="auto"/>
            <w:right w:val="none" w:sz="0" w:space="0" w:color="auto"/>
          </w:divBdr>
        </w:div>
        <w:div w:id="1877038774">
          <w:marLeft w:val="0"/>
          <w:marRight w:val="0"/>
          <w:marTop w:val="0"/>
          <w:marBottom w:val="0"/>
          <w:divBdr>
            <w:top w:val="none" w:sz="0" w:space="0" w:color="auto"/>
            <w:left w:val="none" w:sz="0" w:space="0" w:color="auto"/>
            <w:bottom w:val="none" w:sz="0" w:space="0" w:color="auto"/>
            <w:right w:val="none" w:sz="0" w:space="0" w:color="auto"/>
          </w:divBdr>
        </w:div>
        <w:div w:id="350302733">
          <w:marLeft w:val="0"/>
          <w:marRight w:val="0"/>
          <w:marTop w:val="0"/>
          <w:marBottom w:val="0"/>
          <w:divBdr>
            <w:top w:val="none" w:sz="0" w:space="0" w:color="auto"/>
            <w:left w:val="none" w:sz="0" w:space="0" w:color="auto"/>
            <w:bottom w:val="none" w:sz="0" w:space="0" w:color="auto"/>
            <w:right w:val="none" w:sz="0" w:space="0" w:color="auto"/>
          </w:divBdr>
        </w:div>
        <w:div w:id="1037388791">
          <w:marLeft w:val="0"/>
          <w:marRight w:val="0"/>
          <w:marTop w:val="0"/>
          <w:marBottom w:val="0"/>
          <w:divBdr>
            <w:top w:val="none" w:sz="0" w:space="0" w:color="auto"/>
            <w:left w:val="none" w:sz="0" w:space="0" w:color="auto"/>
            <w:bottom w:val="none" w:sz="0" w:space="0" w:color="auto"/>
            <w:right w:val="none" w:sz="0" w:space="0" w:color="auto"/>
          </w:divBdr>
        </w:div>
        <w:div w:id="1933927496">
          <w:marLeft w:val="0"/>
          <w:marRight w:val="0"/>
          <w:marTop w:val="0"/>
          <w:marBottom w:val="0"/>
          <w:divBdr>
            <w:top w:val="none" w:sz="0" w:space="0" w:color="auto"/>
            <w:left w:val="none" w:sz="0" w:space="0" w:color="auto"/>
            <w:bottom w:val="none" w:sz="0" w:space="0" w:color="auto"/>
            <w:right w:val="none" w:sz="0" w:space="0" w:color="auto"/>
          </w:divBdr>
        </w:div>
        <w:div w:id="940841535">
          <w:marLeft w:val="0"/>
          <w:marRight w:val="0"/>
          <w:marTop w:val="0"/>
          <w:marBottom w:val="0"/>
          <w:divBdr>
            <w:top w:val="none" w:sz="0" w:space="0" w:color="auto"/>
            <w:left w:val="none" w:sz="0" w:space="0" w:color="auto"/>
            <w:bottom w:val="none" w:sz="0" w:space="0" w:color="auto"/>
            <w:right w:val="none" w:sz="0" w:space="0" w:color="auto"/>
          </w:divBdr>
        </w:div>
        <w:div w:id="48457860">
          <w:marLeft w:val="0"/>
          <w:marRight w:val="0"/>
          <w:marTop w:val="0"/>
          <w:marBottom w:val="0"/>
          <w:divBdr>
            <w:top w:val="none" w:sz="0" w:space="0" w:color="auto"/>
            <w:left w:val="none" w:sz="0" w:space="0" w:color="auto"/>
            <w:bottom w:val="none" w:sz="0" w:space="0" w:color="auto"/>
            <w:right w:val="none" w:sz="0" w:space="0" w:color="auto"/>
          </w:divBdr>
        </w:div>
        <w:div w:id="947931688">
          <w:marLeft w:val="0"/>
          <w:marRight w:val="0"/>
          <w:marTop w:val="0"/>
          <w:marBottom w:val="0"/>
          <w:divBdr>
            <w:top w:val="none" w:sz="0" w:space="0" w:color="auto"/>
            <w:left w:val="none" w:sz="0" w:space="0" w:color="auto"/>
            <w:bottom w:val="none" w:sz="0" w:space="0" w:color="auto"/>
            <w:right w:val="none" w:sz="0" w:space="0" w:color="auto"/>
          </w:divBdr>
        </w:div>
        <w:div w:id="287585207">
          <w:marLeft w:val="0"/>
          <w:marRight w:val="0"/>
          <w:marTop w:val="0"/>
          <w:marBottom w:val="0"/>
          <w:divBdr>
            <w:top w:val="none" w:sz="0" w:space="0" w:color="auto"/>
            <w:left w:val="none" w:sz="0" w:space="0" w:color="auto"/>
            <w:bottom w:val="none" w:sz="0" w:space="0" w:color="auto"/>
            <w:right w:val="none" w:sz="0" w:space="0" w:color="auto"/>
          </w:divBdr>
        </w:div>
        <w:div w:id="2020158413">
          <w:marLeft w:val="0"/>
          <w:marRight w:val="0"/>
          <w:marTop w:val="0"/>
          <w:marBottom w:val="0"/>
          <w:divBdr>
            <w:top w:val="none" w:sz="0" w:space="0" w:color="auto"/>
            <w:left w:val="none" w:sz="0" w:space="0" w:color="auto"/>
            <w:bottom w:val="none" w:sz="0" w:space="0" w:color="auto"/>
            <w:right w:val="none" w:sz="0" w:space="0" w:color="auto"/>
          </w:divBdr>
        </w:div>
        <w:div w:id="1807232403">
          <w:marLeft w:val="0"/>
          <w:marRight w:val="0"/>
          <w:marTop w:val="0"/>
          <w:marBottom w:val="0"/>
          <w:divBdr>
            <w:top w:val="none" w:sz="0" w:space="0" w:color="auto"/>
            <w:left w:val="none" w:sz="0" w:space="0" w:color="auto"/>
            <w:bottom w:val="none" w:sz="0" w:space="0" w:color="auto"/>
            <w:right w:val="none" w:sz="0" w:space="0" w:color="auto"/>
          </w:divBdr>
        </w:div>
        <w:div w:id="2120297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Carroll</dc:creator>
  <cp:keywords/>
  <dc:description/>
  <cp:lastModifiedBy>Lisa Carroll</cp:lastModifiedBy>
  <cp:revision>3</cp:revision>
  <cp:lastPrinted>2022-10-09T17:43:00Z</cp:lastPrinted>
  <dcterms:created xsi:type="dcterms:W3CDTF">2022-09-30T18:54:00Z</dcterms:created>
  <dcterms:modified xsi:type="dcterms:W3CDTF">2022-10-09T17:43:00Z</dcterms:modified>
</cp:coreProperties>
</file>